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3C4D9C">
      <w:pPr>
        <w:tabs>
          <w:tab w:val="left" w:pos="2235"/>
        </w:tabs>
      </w:pPr>
      <w:r>
        <w:tab/>
      </w:r>
    </w:p>
    <w:p w:rsidR="00546C14" w:rsidRPr="00486A14" w:rsidRDefault="00B115FE" w:rsidP="00486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Oznámení</w:t>
      </w:r>
    </w:p>
    <w:p w:rsidR="00546C14" w:rsidRDefault="00546C14" w:rsidP="00546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6B5" w:rsidRDefault="00B115FE" w:rsidP="000876B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novelou zákona č. 250/2000 Sb., o rozpočtových pravidlech územních rozpočtů oznamujeme, že: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-Schválený rozpočet o</w:t>
      </w:r>
      <w:r w:rsidR="00306FB2">
        <w:rPr>
          <w:rFonts w:ascii="Times New Roman" w:hAnsi="Times New Roman" w:cs="Times New Roman"/>
          <w:sz w:val="24"/>
          <w:szCs w:val="24"/>
        </w:rPr>
        <w:t>bce Újezd u Boskovic na rok 20</w:t>
      </w:r>
      <w:r w:rsidR="00311812">
        <w:rPr>
          <w:rFonts w:ascii="Times New Roman" w:hAnsi="Times New Roman" w:cs="Times New Roman"/>
          <w:sz w:val="24"/>
          <w:szCs w:val="24"/>
        </w:rPr>
        <w:t>21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Schválený rozpočtový výhled obce Újezd u Boskovic na období 20</w:t>
      </w:r>
      <w:r w:rsidR="00A518B4">
        <w:rPr>
          <w:rFonts w:ascii="Times New Roman" w:hAnsi="Times New Roman" w:cs="Times New Roman"/>
          <w:sz w:val="24"/>
          <w:szCs w:val="24"/>
        </w:rPr>
        <w:t>20 – 2022</w:t>
      </w:r>
    </w:p>
    <w:p w:rsidR="00B115FE" w:rsidRDefault="00311812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Rozpočtová opatření</w:t>
      </w:r>
      <w:bookmarkStart w:id="0" w:name="_GoBack"/>
      <w:bookmarkEnd w:id="0"/>
      <w:r w:rsidR="000A68B0">
        <w:rPr>
          <w:rFonts w:ascii="Times New Roman" w:hAnsi="Times New Roman" w:cs="Times New Roman"/>
          <w:sz w:val="24"/>
          <w:szCs w:val="24"/>
        </w:rPr>
        <w:t xml:space="preserve"> </w:t>
      </w:r>
      <w:r w:rsidR="00A518B4">
        <w:rPr>
          <w:rFonts w:ascii="Times New Roman" w:hAnsi="Times New Roman" w:cs="Times New Roman"/>
          <w:sz w:val="24"/>
          <w:szCs w:val="24"/>
        </w:rPr>
        <w:t>z roku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1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Naleznete na internetových stránkách obce Újezd u Boskovic </w:t>
      </w:r>
      <w:hyperlink r:id="rId6" w:history="1">
        <w:r w:rsidRPr="00FC2458">
          <w:rPr>
            <w:rStyle w:val="Hypertextovodkaz"/>
            <w:rFonts w:ascii="Times New Roman" w:hAnsi="Times New Roman" w:cs="Times New Roman"/>
            <w:sz w:val="24"/>
            <w:szCs w:val="24"/>
          </w:rPr>
          <w:t>www.ujezduboskovic.cz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části Úřední deska. V listinné podobě je dokument k nahlédnutí v úřední hodiny u účetní obce v kanceláři obecního úřadu Újezd u Boskovic 66.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5FE" w:rsidRDefault="00306FB2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15FE">
        <w:rPr>
          <w:rFonts w:ascii="Times New Roman" w:hAnsi="Times New Roman" w:cs="Times New Roman"/>
          <w:sz w:val="24"/>
          <w:szCs w:val="24"/>
        </w:rPr>
        <w:t xml:space="preserve">. </w:t>
      </w:r>
      <w:r w:rsidR="005A5C2D">
        <w:rPr>
          <w:rFonts w:ascii="Times New Roman" w:hAnsi="Times New Roman" w:cs="Times New Roman"/>
          <w:sz w:val="24"/>
          <w:szCs w:val="24"/>
        </w:rPr>
        <w:t>1</w:t>
      </w:r>
      <w:r w:rsidR="00311812">
        <w:rPr>
          <w:rFonts w:ascii="Times New Roman" w:hAnsi="Times New Roman" w:cs="Times New Roman"/>
          <w:sz w:val="24"/>
          <w:szCs w:val="24"/>
        </w:rPr>
        <w:t>. 2021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5FE" w:rsidRP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99" w:rsidRDefault="00745F97" w:rsidP="00E147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E53799">
        <w:rPr>
          <w:rFonts w:ascii="Times New Roman" w:hAnsi="Times New Roman" w:cs="Times New Roman"/>
          <w:sz w:val="24"/>
          <w:szCs w:val="24"/>
        </w:rPr>
        <w:t>Michal Štěrba</w:t>
      </w:r>
    </w:p>
    <w:p w:rsidR="00546C14" w:rsidRDefault="00E53799" w:rsidP="00745F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Místostarosta obce </w:t>
      </w:r>
    </w:p>
    <w:sectPr w:rsidR="005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A7588"/>
    <w:multiLevelType w:val="hybridMultilevel"/>
    <w:tmpl w:val="255EF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314"/>
    <w:multiLevelType w:val="hybridMultilevel"/>
    <w:tmpl w:val="5448D6EA"/>
    <w:lvl w:ilvl="0" w:tplc="20689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64E1A"/>
    <w:multiLevelType w:val="hybridMultilevel"/>
    <w:tmpl w:val="5370589A"/>
    <w:lvl w:ilvl="0" w:tplc="2CF2C5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1282A"/>
    <w:rsid w:val="000876B5"/>
    <w:rsid w:val="000A68B0"/>
    <w:rsid w:val="000B0AB4"/>
    <w:rsid w:val="000E3FF8"/>
    <w:rsid w:val="00136EE8"/>
    <w:rsid w:val="00172407"/>
    <w:rsid w:val="00287E3D"/>
    <w:rsid w:val="00306FB2"/>
    <w:rsid w:val="0030700F"/>
    <w:rsid w:val="00311812"/>
    <w:rsid w:val="003A4529"/>
    <w:rsid w:val="003C4D9C"/>
    <w:rsid w:val="00486A14"/>
    <w:rsid w:val="004A0566"/>
    <w:rsid w:val="00546C14"/>
    <w:rsid w:val="00572288"/>
    <w:rsid w:val="005A5C2D"/>
    <w:rsid w:val="00636277"/>
    <w:rsid w:val="00745F97"/>
    <w:rsid w:val="00787084"/>
    <w:rsid w:val="007B0B31"/>
    <w:rsid w:val="00823F87"/>
    <w:rsid w:val="008615AC"/>
    <w:rsid w:val="00895FD4"/>
    <w:rsid w:val="009114AE"/>
    <w:rsid w:val="009E67E3"/>
    <w:rsid w:val="00A2203D"/>
    <w:rsid w:val="00A518B4"/>
    <w:rsid w:val="00B10615"/>
    <w:rsid w:val="00B115FE"/>
    <w:rsid w:val="00B4223C"/>
    <w:rsid w:val="00B77949"/>
    <w:rsid w:val="00C8218B"/>
    <w:rsid w:val="00D5281F"/>
    <w:rsid w:val="00DB13EB"/>
    <w:rsid w:val="00E14714"/>
    <w:rsid w:val="00E53799"/>
    <w:rsid w:val="00E8600B"/>
    <w:rsid w:val="00EB40CB"/>
    <w:rsid w:val="00F12C89"/>
    <w:rsid w:val="00F60319"/>
    <w:rsid w:val="00F81DA1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ezduboskovi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2020-01-03T10:40:00Z</cp:lastPrinted>
  <dcterms:created xsi:type="dcterms:W3CDTF">2021-01-11T09:26:00Z</dcterms:created>
  <dcterms:modified xsi:type="dcterms:W3CDTF">2021-01-11T09:26:00Z</dcterms:modified>
</cp:coreProperties>
</file>